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B1B" w:rsidRPr="007E604B" w:rsidRDefault="00295B1B" w:rsidP="00295B1B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 xml:space="preserve">Załącznik nr 5 do Zarządzenia nr </w:t>
      </w:r>
      <w:r>
        <w:rPr>
          <w:rFonts w:cs="Arial"/>
          <w:sz w:val="20"/>
          <w:szCs w:val="20"/>
        </w:rPr>
        <w:t>13/2021</w:t>
      </w:r>
    </w:p>
    <w:p w:rsidR="00295B1B" w:rsidRPr="007E604B" w:rsidRDefault="00295B1B" w:rsidP="00295B1B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 xml:space="preserve">Nadleśniczego Nadleśnictwa </w:t>
      </w:r>
      <w:r>
        <w:rPr>
          <w:rFonts w:cs="Arial"/>
          <w:sz w:val="20"/>
          <w:szCs w:val="20"/>
        </w:rPr>
        <w:t>Kaczory</w:t>
      </w:r>
    </w:p>
    <w:p w:rsidR="00295B1B" w:rsidRPr="007E604B" w:rsidRDefault="00295B1B" w:rsidP="00295B1B">
      <w:pPr>
        <w:tabs>
          <w:tab w:val="left" w:pos="709"/>
        </w:tabs>
        <w:ind w:left="4820" w:firstLine="142"/>
        <w:rPr>
          <w:rFonts w:cs="Arial"/>
          <w:sz w:val="20"/>
          <w:szCs w:val="20"/>
        </w:rPr>
      </w:pPr>
      <w:r w:rsidRPr="007E604B">
        <w:rPr>
          <w:rFonts w:cs="Arial"/>
          <w:sz w:val="20"/>
          <w:szCs w:val="20"/>
        </w:rPr>
        <w:t xml:space="preserve">z dnia </w:t>
      </w:r>
      <w:r>
        <w:rPr>
          <w:rFonts w:cs="Arial"/>
          <w:sz w:val="20"/>
          <w:szCs w:val="20"/>
        </w:rPr>
        <w:t xml:space="preserve">03.03.2021 </w:t>
      </w:r>
      <w:r w:rsidRPr="007E604B">
        <w:rPr>
          <w:rFonts w:cs="Arial"/>
          <w:sz w:val="20"/>
          <w:szCs w:val="20"/>
        </w:rPr>
        <w:t>r.</w:t>
      </w:r>
    </w:p>
    <w:p w:rsidR="00295B1B" w:rsidRPr="007E604B" w:rsidRDefault="00295B1B" w:rsidP="00295B1B">
      <w:pPr>
        <w:tabs>
          <w:tab w:val="left" w:pos="709"/>
        </w:tabs>
        <w:spacing w:line="480" w:lineRule="auto"/>
        <w:ind w:firstLine="142"/>
        <w:jc w:val="both"/>
        <w:rPr>
          <w:rFonts w:cs="Arial"/>
          <w:sz w:val="22"/>
          <w:szCs w:val="22"/>
        </w:rPr>
      </w:pPr>
    </w:p>
    <w:p w:rsidR="00295B1B" w:rsidRPr="007E604B" w:rsidRDefault="00295B1B" w:rsidP="00295B1B">
      <w:pPr>
        <w:pStyle w:val="Bezodstpw"/>
        <w:tabs>
          <w:tab w:val="left" w:pos="7230"/>
        </w:tabs>
        <w:ind w:right="-2"/>
        <w:jc w:val="center"/>
        <w:rPr>
          <w:rFonts w:cs="Arial"/>
          <w:b/>
        </w:rPr>
      </w:pPr>
      <w:r w:rsidRPr="007E604B">
        <w:rPr>
          <w:rFonts w:cs="Arial"/>
          <w:b/>
        </w:rPr>
        <w:t>Elementy obligatoryjne w projekcie organizacji ruchu</w:t>
      </w:r>
    </w:p>
    <w:p w:rsidR="00295B1B" w:rsidRPr="007E604B" w:rsidRDefault="00295B1B" w:rsidP="00295B1B">
      <w:pPr>
        <w:pStyle w:val="Bezodstpw"/>
        <w:ind w:right="1468"/>
        <w:jc w:val="center"/>
        <w:rPr>
          <w:rFonts w:cs="Arial"/>
        </w:rPr>
      </w:pPr>
    </w:p>
    <w:p w:rsidR="00295B1B" w:rsidRPr="007E604B" w:rsidRDefault="00295B1B" w:rsidP="00295B1B">
      <w:pPr>
        <w:pStyle w:val="Akapitzlist"/>
        <w:numPr>
          <w:ilvl w:val="0"/>
          <w:numId w:val="1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 xml:space="preserve">Strona tytułowa, zawierająca: </w:t>
      </w:r>
    </w:p>
    <w:p w:rsidR="00295B1B" w:rsidRPr="007E604B" w:rsidRDefault="00295B1B" w:rsidP="00295B1B">
      <w:pPr>
        <w:pStyle w:val="Akapitzlist"/>
        <w:numPr>
          <w:ilvl w:val="0"/>
          <w:numId w:val="2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 xml:space="preserve">Tytuł: np.: Stała organizacja ruchu na drodze leśnej nr ……. Nadleśnictwo ………., leśnictwo……., </w:t>
      </w:r>
    </w:p>
    <w:p w:rsidR="00295B1B" w:rsidRPr="007E604B" w:rsidRDefault="00295B1B" w:rsidP="00295B1B">
      <w:pPr>
        <w:pStyle w:val="Akapitzlist"/>
        <w:numPr>
          <w:ilvl w:val="0"/>
          <w:numId w:val="2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Branża:  drogowa – stała organizacja ruchu.</w:t>
      </w:r>
    </w:p>
    <w:p w:rsidR="00295B1B" w:rsidRPr="007E604B" w:rsidRDefault="00295B1B" w:rsidP="00295B1B">
      <w:pPr>
        <w:pStyle w:val="Akapitzlist"/>
        <w:numPr>
          <w:ilvl w:val="0"/>
          <w:numId w:val="2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 xml:space="preserve">Zarządca: </w:t>
      </w:r>
    </w:p>
    <w:p w:rsidR="00295B1B" w:rsidRPr="007E604B" w:rsidRDefault="00295B1B" w:rsidP="00295B1B">
      <w:pPr>
        <w:pStyle w:val="Akapitzlist"/>
        <w:numPr>
          <w:ilvl w:val="0"/>
          <w:numId w:val="2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 xml:space="preserve">Lokalizacja: </w:t>
      </w:r>
    </w:p>
    <w:p w:rsidR="00295B1B" w:rsidRPr="007E604B" w:rsidRDefault="00295B1B" w:rsidP="00295B1B">
      <w:pPr>
        <w:pStyle w:val="Akapitzlist"/>
        <w:numPr>
          <w:ilvl w:val="0"/>
          <w:numId w:val="2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Data opracowania:</w:t>
      </w:r>
    </w:p>
    <w:p w:rsidR="00295B1B" w:rsidRPr="007E604B" w:rsidRDefault="00295B1B" w:rsidP="00295B1B">
      <w:pPr>
        <w:pStyle w:val="Akapitzlist"/>
        <w:numPr>
          <w:ilvl w:val="0"/>
          <w:numId w:val="2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Autor opracowania:</w:t>
      </w:r>
    </w:p>
    <w:p w:rsidR="00295B1B" w:rsidRPr="007E604B" w:rsidRDefault="00295B1B" w:rsidP="00295B1B">
      <w:pPr>
        <w:pStyle w:val="Akapitzlist"/>
        <w:numPr>
          <w:ilvl w:val="0"/>
          <w:numId w:val="1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Plan orientacyjny w skali od 1:10 000 do 1:25 000 z zaznaczeniem drogi lub dróg, których projekt dotyczy.</w:t>
      </w:r>
    </w:p>
    <w:p w:rsidR="00295B1B" w:rsidRPr="007E604B" w:rsidRDefault="00295B1B" w:rsidP="00295B1B">
      <w:pPr>
        <w:pStyle w:val="Akapitzlist"/>
        <w:numPr>
          <w:ilvl w:val="0"/>
          <w:numId w:val="1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Plan sytuacyjny w skali 1:500 lub 1:1 000 zawierający:</w:t>
      </w:r>
    </w:p>
    <w:p w:rsidR="00295B1B" w:rsidRPr="007E604B" w:rsidRDefault="00295B1B" w:rsidP="00295B1B">
      <w:pPr>
        <w:pStyle w:val="Akapitzlist"/>
        <w:numPr>
          <w:ilvl w:val="0"/>
          <w:numId w:val="3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Lokalizację projektowanych znaków drogowych, urządzeń sygnalizacyjnych i urządzeń bezpieczeństwa ruchu.</w:t>
      </w:r>
    </w:p>
    <w:p w:rsidR="00295B1B" w:rsidRPr="007E604B" w:rsidRDefault="00295B1B" w:rsidP="00295B1B">
      <w:pPr>
        <w:pStyle w:val="Akapitzlist"/>
        <w:numPr>
          <w:ilvl w:val="0"/>
          <w:numId w:val="3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Parametry geometrii drogi.</w:t>
      </w:r>
    </w:p>
    <w:p w:rsidR="00295B1B" w:rsidRPr="007E604B" w:rsidRDefault="00295B1B" w:rsidP="00295B1B">
      <w:pPr>
        <w:pStyle w:val="Akapitzlist"/>
        <w:numPr>
          <w:ilvl w:val="0"/>
          <w:numId w:val="1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Opis techniczny zawierający: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Podstawę opracowania.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Zakres i cel opracowania.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Charakterystykę drogi.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Opis stanu istniejącego.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Opis projektowanych rozwiązań.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Opis występujących zagrożeń i utrudnień.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Sposób umieszczenia znaków.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Przewidywany termin wprowadzenia przedmiotowej organizacji ruchu.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Spis załączonych rysunków.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Zestawienie znaków i tablic.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Osoba odpowiedzialna za wyniesienie oznakowania w terenie i jego utrzymanie.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Uwagi końcowe.</w:t>
      </w:r>
    </w:p>
    <w:p w:rsidR="00295B1B" w:rsidRPr="007E604B" w:rsidRDefault="00295B1B" w:rsidP="00295B1B">
      <w:pPr>
        <w:pStyle w:val="Akapitzlist"/>
        <w:numPr>
          <w:ilvl w:val="0"/>
          <w:numId w:val="4"/>
        </w:numPr>
        <w:spacing w:after="160" w:line="276" w:lineRule="auto"/>
        <w:rPr>
          <w:rFonts w:cs="Arial"/>
        </w:rPr>
      </w:pPr>
      <w:r w:rsidRPr="007E604B">
        <w:rPr>
          <w:rFonts w:cs="Arial"/>
        </w:rPr>
        <w:t>Podpis autora opracowania.</w:t>
      </w:r>
    </w:p>
    <w:p w:rsidR="00295B1B" w:rsidRPr="007E604B" w:rsidRDefault="00295B1B" w:rsidP="00295B1B">
      <w:pPr>
        <w:pStyle w:val="Bezodstpw"/>
        <w:ind w:right="-2"/>
        <w:jc w:val="both"/>
        <w:rPr>
          <w:rFonts w:cs="Arial"/>
          <w:i/>
        </w:rPr>
      </w:pPr>
      <w:r w:rsidRPr="007E604B">
        <w:rPr>
          <w:rFonts w:cs="Arial"/>
          <w:i/>
        </w:rPr>
        <w:t>Autorem projektu organizacji ruchu może być ktokolwiek. Prawo nie przewiduje konieczności posiadania uprawnień do opracowania tego typu dokumentacji.</w:t>
      </w:r>
    </w:p>
    <w:p w:rsidR="005E087F" w:rsidRDefault="005E087F">
      <w:bookmarkStart w:id="0" w:name="_GoBack"/>
      <w:bookmarkEnd w:id="0"/>
    </w:p>
    <w:sectPr w:rsidR="005E087F" w:rsidSect="00A91CC7">
      <w:pgSz w:w="11906" w:h="16838"/>
      <w:pgMar w:top="1418" w:right="1418" w:bottom="1276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308BE"/>
    <w:multiLevelType w:val="hybridMultilevel"/>
    <w:tmpl w:val="23C8F2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AC7E70"/>
    <w:multiLevelType w:val="hybridMultilevel"/>
    <w:tmpl w:val="F51A9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82AA6"/>
    <w:multiLevelType w:val="hybridMultilevel"/>
    <w:tmpl w:val="D4F6A0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AC86D1D"/>
    <w:multiLevelType w:val="hybridMultilevel"/>
    <w:tmpl w:val="80FE0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B1B"/>
    <w:rsid w:val="00295B1B"/>
    <w:rsid w:val="005E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E230E-1ACD-4F76-95EF-794D18E66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5B1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95B1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5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N-ctwo Kaczory - Małgorzata Plata</dc:creator>
  <cp:keywords/>
  <dc:description/>
  <cp:lastModifiedBy>N-ctwo Kaczory - Małgorzata Plata</cp:lastModifiedBy>
  <cp:revision>1</cp:revision>
  <dcterms:created xsi:type="dcterms:W3CDTF">2021-03-04T07:30:00Z</dcterms:created>
  <dcterms:modified xsi:type="dcterms:W3CDTF">2021-03-04T07:35:00Z</dcterms:modified>
</cp:coreProperties>
</file>